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42" w:rsidRDefault="00717F42" w:rsidP="00DA04A7">
      <w:pPr>
        <w:shd w:val="clear" w:color="auto" w:fill="FFFFFF"/>
        <w:spacing w:after="240" w:line="240" w:lineRule="auto"/>
        <w:jc w:val="center"/>
        <w:rPr>
          <w:rFonts w:ascii="Arial" w:eastAsia="Times New Roman" w:hAnsi="Arial" w:cs="Arial"/>
          <w:b/>
          <w:bCs/>
          <w:color w:val="000000"/>
          <w:sz w:val="20"/>
          <w:szCs w:val="20"/>
          <w:lang w:eastAsia="pl-PL"/>
        </w:rPr>
      </w:pPr>
      <w:r w:rsidRPr="00717F42">
        <w:rPr>
          <w:rFonts w:ascii="Arial" w:eastAsia="Times New Roman" w:hAnsi="Arial" w:cs="Arial"/>
          <w:b/>
          <w:bCs/>
          <w:color w:val="000000"/>
          <w:sz w:val="20"/>
          <w:szCs w:val="20"/>
          <w:lang w:eastAsia="pl-PL"/>
        </w:rPr>
        <w:t>KLAUZULA REKRUTACYJNA</w:t>
      </w:r>
    </w:p>
    <w:p w:rsidR="009D6EF3" w:rsidRDefault="009D6EF3" w:rsidP="00DA04A7">
      <w:pPr>
        <w:shd w:val="clear" w:color="auto" w:fill="FFFFFF"/>
        <w:spacing w:after="240" w:line="240" w:lineRule="auto"/>
        <w:jc w:val="center"/>
        <w:rPr>
          <w:rFonts w:ascii="Arial" w:eastAsia="Times New Roman" w:hAnsi="Arial" w:cs="Arial"/>
          <w:b/>
          <w:bCs/>
          <w:color w:val="000000"/>
          <w:sz w:val="20"/>
          <w:szCs w:val="20"/>
          <w:lang w:eastAsia="pl-PL"/>
        </w:rPr>
      </w:pPr>
    </w:p>
    <w:p w:rsidR="009D6EF3" w:rsidRPr="009D6EF3" w:rsidRDefault="009D6EF3" w:rsidP="00DC7D54">
      <w:pPr>
        <w:spacing w:after="0" w:line="288" w:lineRule="auto"/>
        <w:jc w:val="both"/>
        <w:rPr>
          <w:rFonts w:ascii="Arial" w:eastAsia="Calibri" w:hAnsi="Arial" w:cs="Arial"/>
          <w:sz w:val="20"/>
          <w:szCs w:val="20"/>
        </w:rPr>
      </w:pPr>
      <w:r w:rsidRPr="009D6EF3">
        <w:rPr>
          <w:rFonts w:ascii="Arial" w:eastAsia="Calibri" w:hAnsi="Arial" w:cs="Arial"/>
          <w:sz w:val="20"/>
          <w:szCs w:val="20"/>
        </w:rPr>
        <w:t>Zgodnie z art. 13 ust. 1, 2  Rozporządzenia Parlamentu Europejskiego i Rady (UE) 2016/679 z dnia 27 kwietnia 2016 r. w sprawie ochrony osób fizycznych w związku z przetwarzaniem danych osobowych i w sprawie swobodnego przepływu takich danych oraz uchylenia dyrektywy 95/46/WE (RODO), informuje Pana/Panią, że</w:t>
      </w:r>
      <w:r>
        <w:rPr>
          <w:rFonts w:ascii="Arial" w:eastAsia="Calibri" w:hAnsi="Arial" w:cs="Arial"/>
          <w:sz w:val="20"/>
          <w:szCs w:val="20"/>
        </w:rPr>
        <w:t>:</w:t>
      </w:r>
    </w:p>
    <w:p w:rsidR="00FA0D46"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Administrator</w:t>
      </w:r>
      <w:r w:rsidR="00DA04A7">
        <w:rPr>
          <w:rFonts w:ascii="Arial" w:eastAsia="Times New Roman" w:hAnsi="Arial" w:cs="Arial"/>
          <w:color w:val="575757"/>
          <w:sz w:val="20"/>
          <w:szCs w:val="20"/>
          <w:lang w:eastAsia="pl-PL"/>
        </w:rPr>
        <w:t>em</w:t>
      </w:r>
      <w:r w:rsidRPr="00717F42">
        <w:rPr>
          <w:rFonts w:ascii="Arial" w:eastAsia="Times New Roman" w:hAnsi="Arial" w:cs="Arial"/>
          <w:color w:val="575757"/>
          <w:sz w:val="20"/>
          <w:szCs w:val="20"/>
          <w:lang w:eastAsia="pl-PL"/>
        </w:rPr>
        <w:t xml:space="preserve"> danych osobowych </w:t>
      </w:r>
      <w:r w:rsidRPr="00DA04A7">
        <w:rPr>
          <w:rFonts w:ascii="Arial" w:eastAsia="Times New Roman" w:hAnsi="Arial" w:cs="Arial"/>
          <w:color w:val="575757"/>
          <w:sz w:val="20"/>
          <w:szCs w:val="20"/>
          <w:lang w:eastAsia="pl-PL"/>
        </w:rPr>
        <w:t xml:space="preserve">jest </w:t>
      </w:r>
    </w:p>
    <w:p w:rsidR="000C0518" w:rsidRPr="00B600E8" w:rsidRDefault="009741F6" w:rsidP="00DC7D54">
      <w:pPr>
        <w:pStyle w:val="Akapitzlist"/>
        <w:numPr>
          <w:ilvl w:val="0"/>
          <w:numId w:val="1"/>
        </w:numPr>
        <w:spacing w:line="288" w:lineRule="auto"/>
        <w:jc w:val="left"/>
        <w:rPr>
          <w:color w:val="333333"/>
          <w:sz w:val="20"/>
          <w:szCs w:val="20"/>
          <w:shd w:val="clear" w:color="auto" w:fill="FFFFFF"/>
        </w:rPr>
      </w:pPr>
      <w:r w:rsidRPr="00B600E8">
        <w:rPr>
          <w:rStyle w:val="Pogrubienie"/>
          <w:color w:val="333333"/>
          <w:sz w:val="20"/>
          <w:szCs w:val="20"/>
          <w:shd w:val="clear" w:color="auto" w:fill="FFFFFF"/>
        </w:rPr>
        <w:t>Zakład Aktywności Zawodowej "</w:t>
      </w:r>
      <w:proofErr w:type="spellStart"/>
      <w:r w:rsidRPr="00B600E8">
        <w:rPr>
          <w:rStyle w:val="Pogrubienie"/>
          <w:color w:val="333333"/>
          <w:sz w:val="20"/>
          <w:szCs w:val="20"/>
          <w:shd w:val="clear" w:color="auto" w:fill="FFFFFF"/>
        </w:rPr>
        <w:t>OSiR</w:t>
      </w:r>
      <w:proofErr w:type="spellEnd"/>
      <w:r w:rsidRPr="00B600E8">
        <w:rPr>
          <w:rStyle w:val="Pogrubienie"/>
          <w:color w:val="333333"/>
          <w:sz w:val="20"/>
          <w:szCs w:val="20"/>
          <w:shd w:val="clear" w:color="auto" w:fill="FFFFFF"/>
        </w:rPr>
        <w:t>"</w:t>
      </w:r>
      <w:r w:rsidRPr="00B600E8">
        <w:rPr>
          <w:b/>
          <w:bCs/>
          <w:color w:val="333333"/>
          <w:sz w:val="20"/>
          <w:szCs w:val="20"/>
          <w:shd w:val="clear" w:color="auto" w:fill="FFFFFF"/>
        </w:rPr>
        <w:br/>
      </w:r>
      <w:r w:rsidRPr="00B600E8">
        <w:rPr>
          <w:color w:val="333333"/>
          <w:sz w:val="20"/>
          <w:szCs w:val="20"/>
          <w:shd w:val="clear" w:color="auto" w:fill="FFFFFF"/>
        </w:rPr>
        <w:t>86-005 Białe Błota</w:t>
      </w:r>
      <w:r w:rsidRPr="00B600E8">
        <w:rPr>
          <w:color w:val="333333"/>
          <w:sz w:val="20"/>
          <w:szCs w:val="20"/>
        </w:rPr>
        <w:br/>
      </w:r>
      <w:r w:rsidRPr="00B600E8">
        <w:rPr>
          <w:color w:val="333333"/>
          <w:sz w:val="20"/>
          <w:szCs w:val="20"/>
          <w:shd w:val="clear" w:color="auto" w:fill="FFFFFF"/>
        </w:rPr>
        <w:t>ul. Centralna 27A</w:t>
      </w:r>
    </w:p>
    <w:p w:rsidR="00717F42" w:rsidRPr="00717F42" w:rsidRDefault="00717F42" w:rsidP="00DC7D54">
      <w:pPr>
        <w:numPr>
          <w:ilvl w:val="0"/>
          <w:numId w:val="1"/>
        </w:numPr>
        <w:shd w:val="clear" w:color="auto" w:fill="FFFFFF"/>
        <w:spacing w:after="0" w:line="288" w:lineRule="auto"/>
        <w:rPr>
          <w:rFonts w:ascii="Arial" w:eastAsia="Times New Roman" w:hAnsi="Arial" w:cs="Arial"/>
          <w:color w:val="575757"/>
          <w:sz w:val="20"/>
          <w:szCs w:val="20"/>
          <w:lang w:eastAsia="pl-PL"/>
        </w:rPr>
      </w:pPr>
      <w:r w:rsidRPr="00717F42">
        <w:rPr>
          <w:rFonts w:ascii="Arial" w:eastAsia="Times New Roman" w:hAnsi="Arial" w:cs="Arial"/>
          <w:color w:val="000000"/>
          <w:sz w:val="20"/>
          <w:szCs w:val="20"/>
          <w:shd w:val="clear" w:color="auto" w:fill="FFFFFF"/>
          <w:lang w:eastAsia="pl-PL"/>
        </w:rPr>
        <w:t xml:space="preserve">Inspektorem Danych Osobowych </w:t>
      </w:r>
      <w:r w:rsidR="009D6EF3">
        <w:rPr>
          <w:rFonts w:ascii="Arial" w:eastAsia="Times New Roman" w:hAnsi="Arial" w:cs="Arial"/>
          <w:color w:val="000000"/>
          <w:sz w:val="20"/>
          <w:szCs w:val="20"/>
          <w:shd w:val="clear" w:color="auto" w:fill="FFFFFF"/>
          <w:lang w:eastAsia="pl-PL"/>
        </w:rPr>
        <w:t xml:space="preserve">ZAZ </w:t>
      </w:r>
      <w:proofErr w:type="spellStart"/>
      <w:r w:rsidR="009D6EF3">
        <w:rPr>
          <w:rFonts w:ascii="Arial" w:eastAsia="Times New Roman" w:hAnsi="Arial" w:cs="Arial"/>
          <w:color w:val="000000"/>
          <w:sz w:val="20"/>
          <w:szCs w:val="20"/>
          <w:shd w:val="clear" w:color="auto" w:fill="FFFFFF"/>
          <w:lang w:eastAsia="pl-PL"/>
        </w:rPr>
        <w:t>OSiR</w:t>
      </w:r>
      <w:proofErr w:type="spellEnd"/>
      <w:r w:rsidRPr="00717F42">
        <w:rPr>
          <w:rFonts w:ascii="Arial" w:eastAsia="Times New Roman" w:hAnsi="Arial" w:cs="Arial"/>
          <w:color w:val="000000"/>
          <w:sz w:val="20"/>
          <w:szCs w:val="20"/>
          <w:shd w:val="clear" w:color="auto" w:fill="FFFFFF"/>
          <w:lang w:eastAsia="pl-PL"/>
        </w:rPr>
        <w:t xml:space="preserve"> jest Arnold </w:t>
      </w:r>
      <w:proofErr w:type="spellStart"/>
      <w:r w:rsidRPr="00717F42">
        <w:rPr>
          <w:rFonts w:ascii="Arial" w:eastAsia="Times New Roman" w:hAnsi="Arial" w:cs="Arial"/>
          <w:color w:val="000000"/>
          <w:sz w:val="20"/>
          <w:szCs w:val="20"/>
          <w:shd w:val="clear" w:color="auto" w:fill="FFFFFF"/>
          <w:lang w:eastAsia="pl-PL"/>
        </w:rPr>
        <w:t>Paszta</w:t>
      </w:r>
      <w:proofErr w:type="spellEnd"/>
      <w:r w:rsidRPr="00717F42">
        <w:rPr>
          <w:rFonts w:ascii="Arial" w:eastAsia="Times New Roman" w:hAnsi="Arial" w:cs="Arial"/>
          <w:color w:val="000000"/>
          <w:sz w:val="20"/>
          <w:szCs w:val="20"/>
          <w:shd w:val="clear" w:color="auto" w:fill="FFFFFF"/>
          <w:lang w:eastAsia="pl-PL"/>
        </w:rPr>
        <w:t>, adres</w:t>
      </w:r>
      <w:r w:rsidR="009D6EF3">
        <w:rPr>
          <w:rFonts w:ascii="Arial" w:eastAsia="Times New Roman" w:hAnsi="Arial" w:cs="Arial"/>
          <w:color w:val="000000"/>
          <w:sz w:val="20"/>
          <w:szCs w:val="20"/>
          <w:shd w:val="clear" w:color="auto" w:fill="FFFFFF"/>
          <w:lang w:eastAsia="pl-PL"/>
        </w:rPr>
        <w:t xml:space="preserve"> </w:t>
      </w:r>
      <w:r w:rsidRPr="00717F42">
        <w:rPr>
          <w:rFonts w:ascii="Arial" w:eastAsia="Times New Roman" w:hAnsi="Arial" w:cs="Arial"/>
          <w:color w:val="000000"/>
          <w:sz w:val="20"/>
          <w:szCs w:val="20"/>
          <w:shd w:val="clear" w:color="auto" w:fill="FFFFFF"/>
          <w:lang w:eastAsia="pl-PL"/>
        </w:rPr>
        <w:t>email: </w:t>
      </w:r>
      <w:hyperlink r:id="rId5" w:tgtFrame="_blank" w:history="1">
        <w:r w:rsidRPr="00717F42">
          <w:rPr>
            <w:rFonts w:ascii="Arial" w:eastAsia="Times New Roman" w:hAnsi="Arial" w:cs="Arial"/>
            <w:color w:val="1155CC"/>
            <w:sz w:val="20"/>
            <w:szCs w:val="20"/>
            <w:u w:val="single"/>
            <w:shd w:val="clear" w:color="auto" w:fill="FFFFFF"/>
            <w:lang w:eastAsia="pl-PL"/>
          </w:rPr>
          <w:t>arnold.partner@gmail.com</w:t>
        </w:r>
      </w:hyperlink>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 xml:space="preserve">Dane osobowe kandydatów do pracy będą przetwarzane w celu przeprowadzenia rekrutacji  do pracy </w:t>
      </w:r>
      <w:r w:rsidR="00DA04A7">
        <w:rPr>
          <w:rFonts w:ascii="Arial" w:eastAsia="Times New Roman" w:hAnsi="Arial" w:cs="Arial"/>
          <w:color w:val="575757"/>
          <w:sz w:val="20"/>
          <w:szCs w:val="20"/>
          <w:lang w:eastAsia="pl-PL"/>
        </w:rPr>
        <w:t xml:space="preserve">w </w:t>
      </w:r>
      <w:r w:rsidR="009741F6">
        <w:rPr>
          <w:rFonts w:ascii="Arial" w:eastAsia="Times New Roman" w:hAnsi="Arial" w:cs="Arial"/>
          <w:b/>
          <w:bCs/>
          <w:color w:val="575757"/>
          <w:sz w:val="20"/>
          <w:szCs w:val="20"/>
          <w:lang w:eastAsia="pl-PL"/>
        </w:rPr>
        <w:t xml:space="preserve">ZAZ </w:t>
      </w:r>
      <w:proofErr w:type="spellStart"/>
      <w:r w:rsidR="009741F6">
        <w:rPr>
          <w:rFonts w:ascii="Arial" w:eastAsia="Times New Roman" w:hAnsi="Arial" w:cs="Arial"/>
          <w:b/>
          <w:bCs/>
          <w:color w:val="575757"/>
          <w:sz w:val="20"/>
          <w:szCs w:val="20"/>
          <w:lang w:eastAsia="pl-PL"/>
        </w:rPr>
        <w:t>O</w:t>
      </w:r>
      <w:r w:rsidR="00145A8D">
        <w:rPr>
          <w:rFonts w:ascii="Arial" w:eastAsia="Times New Roman" w:hAnsi="Arial" w:cs="Arial"/>
          <w:b/>
          <w:bCs/>
          <w:color w:val="575757"/>
          <w:sz w:val="20"/>
          <w:szCs w:val="20"/>
          <w:lang w:eastAsia="pl-PL"/>
        </w:rPr>
        <w:t>SiR</w:t>
      </w:r>
      <w:proofErr w:type="spellEnd"/>
      <w:r w:rsidRPr="00DA04A7">
        <w:rPr>
          <w:rFonts w:ascii="Arial" w:eastAsia="Times New Roman" w:hAnsi="Arial" w:cs="Arial"/>
          <w:color w:val="575757"/>
          <w:sz w:val="20"/>
          <w:szCs w:val="20"/>
          <w:lang w:eastAsia="pl-PL"/>
        </w:rPr>
        <w:t xml:space="preserve"> i</w:t>
      </w:r>
      <w:r w:rsidRPr="00717F42">
        <w:rPr>
          <w:rFonts w:ascii="Arial" w:eastAsia="Times New Roman" w:hAnsi="Arial" w:cs="Arial"/>
          <w:color w:val="575757"/>
          <w:sz w:val="20"/>
          <w:szCs w:val="20"/>
          <w:lang w:eastAsia="pl-PL"/>
        </w:rPr>
        <w:t xml:space="preserve"> zawarcia umowy.</w:t>
      </w:r>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Administrator Danych nie planują dalej przetwarzać danych osobowych kandydatów do pracy w celu innym niż cel, w którym dane osobowe zostały zebrane, chyba, że kandydat na stanowisko pracy wyrazi na to zgodę, wtedy dane te będą przetwarzane do celów dalszej rekrutacji nie dłużej niż przez 1 rok. Wyrażenie zgody jest dobrowolne.</w:t>
      </w:r>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Kandydaci w procesie rekrutacji mają prawo do cofnięcia zgody, o której mowa w pkt.4, w każdym momencie poprzez zawiadomienie pracodawcy. Cofnięcie zgody nie będzie wpływać na zgodność z prawem przetwarzania, którego dokonano na podstawie zgody przed jej wycofaniem.</w:t>
      </w:r>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Podstawą przetwarzania danych osobowych w trakcie rekrutacji  jest art. 6 ust. 1 lit. b RODO w związku z art. 221§1 ustawy z dnia 26 czerwca 1974 r. Kodeks prac</w:t>
      </w:r>
      <w:r w:rsidRPr="00DA04A7">
        <w:rPr>
          <w:rFonts w:ascii="Arial" w:eastAsia="Times New Roman" w:hAnsi="Arial" w:cs="Arial"/>
          <w:color w:val="575757"/>
          <w:sz w:val="20"/>
          <w:szCs w:val="20"/>
          <w:lang w:eastAsia="pl-PL"/>
        </w:rPr>
        <w:t>y</w:t>
      </w:r>
      <w:r w:rsidRPr="00717F42">
        <w:rPr>
          <w:rFonts w:ascii="Arial" w:eastAsia="Times New Roman" w:hAnsi="Arial" w:cs="Arial"/>
          <w:color w:val="575757"/>
          <w:sz w:val="20"/>
          <w:szCs w:val="20"/>
          <w:lang w:eastAsia="pl-PL"/>
        </w:rPr>
        <w:t xml:space="preserve">.  Podstawą przetwarzania danych w dalszej rekrutacji  nie przekraczającej 1 roku jest </w:t>
      </w:r>
      <w:r w:rsidR="00DA04A7">
        <w:rPr>
          <w:rFonts w:ascii="Arial" w:eastAsia="Times New Roman" w:hAnsi="Arial" w:cs="Arial"/>
          <w:color w:val="575757"/>
          <w:sz w:val="20"/>
          <w:szCs w:val="20"/>
          <w:lang w:eastAsia="pl-PL"/>
        </w:rPr>
        <w:t xml:space="preserve">dobrowolna </w:t>
      </w:r>
      <w:r w:rsidRPr="00717F42">
        <w:rPr>
          <w:rFonts w:ascii="Arial" w:eastAsia="Times New Roman" w:hAnsi="Arial" w:cs="Arial"/>
          <w:color w:val="575757"/>
          <w:sz w:val="20"/>
          <w:szCs w:val="20"/>
          <w:lang w:eastAsia="pl-PL"/>
        </w:rPr>
        <w:t>zgoda kandydata</w:t>
      </w:r>
      <w:r w:rsidRPr="00DA04A7">
        <w:rPr>
          <w:rFonts w:ascii="Arial" w:eastAsia="Times New Roman" w:hAnsi="Arial" w:cs="Arial"/>
          <w:color w:val="575757"/>
          <w:sz w:val="20"/>
          <w:szCs w:val="20"/>
          <w:lang w:eastAsia="pl-PL"/>
        </w:rPr>
        <w:t xml:space="preserve"> art. 6 ust. 1 lit. a RODO</w:t>
      </w:r>
      <w:r w:rsidRPr="00717F42">
        <w:rPr>
          <w:rFonts w:ascii="Arial" w:eastAsia="Times New Roman" w:hAnsi="Arial" w:cs="Arial"/>
          <w:color w:val="575757"/>
          <w:sz w:val="20"/>
          <w:szCs w:val="20"/>
          <w:lang w:eastAsia="pl-PL"/>
        </w:rPr>
        <w:t>.</w:t>
      </w:r>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Podanie danych przez kandydatów w procesie rekrutacji jest konieczne do realizacji celów, do jakich zostały zebrane, a nie podanie danych spowoduje brak możliwości rozpatrzenia oferty kandydata złożonej w procesie rekrutacji.</w:t>
      </w:r>
    </w:p>
    <w:p w:rsidR="00717F42" w:rsidRPr="00DA04A7"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Dane nie będą udostępniane podmiotom zewnętrznym, z wyjątkiem przypadków przewidzianych przepisami prawa.</w:t>
      </w:r>
    </w:p>
    <w:p w:rsidR="00DA04A7" w:rsidRPr="00717F42" w:rsidRDefault="00DA04A7"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DA04A7">
        <w:rPr>
          <w:rFonts w:ascii="Arial" w:eastAsia="Times New Roman" w:hAnsi="Arial" w:cs="Arial"/>
          <w:color w:val="575757"/>
          <w:sz w:val="20"/>
          <w:szCs w:val="20"/>
          <w:lang w:eastAsia="pl-PL"/>
        </w:rPr>
        <w:t>Dane osobowe nie będą przekazywane do państw trzecich</w:t>
      </w:r>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Dane kandydatów do pracy przechowywane będą przez okres niezbędny do realizacji wyżej określonych celów, tj. do momentu zakończenia rekrutacji, a następnie po zakończeniu rekrutacji odnośnie osób, które wyraziły zgodę na przetwarzanie ich danych do celów przyszłej rekrutacji</w:t>
      </w:r>
      <w:r w:rsidR="00DA04A7" w:rsidRPr="00DA04A7">
        <w:rPr>
          <w:rFonts w:ascii="Arial" w:eastAsia="Times New Roman" w:hAnsi="Arial" w:cs="Arial"/>
          <w:color w:val="575757"/>
          <w:sz w:val="20"/>
          <w:szCs w:val="20"/>
          <w:lang w:eastAsia="pl-PL"/>
        </w:rPr>
        <w:t xml:space="preserve"> nie dłużej niż 1 rok</w:t>
      </w:r>
      <w:r w:rsidRPr="00717F42">
        <w:rPr>
          <w:rFonts w:ascii="Arial" w:eastAsia="Times New Roman" w:hAnsi="Arial" w:cs="Arial"/>
          <w:color w:val="575757"/>
          <w:sz w:val="20"/>
          <w:szCs w:val="20"/>
          <w:lang w:eastAsia="pl-PL"/>
        </w:rPr>
        <w:t>, a następnie niezwłocznie usunięte.</w:t>
      </w:r>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Kandydaci do pracy  posiadają prawo żądania od Administratorów Danych dostępu do treści swoich danych oraz prawo ich sprostowania oraz  usunięcia, ograniczenia przetwarzania, prawo do przenoszenia danych, prawo do wniesienia sprzeciwu, prawo do cofnięcia zgody w dowolnym momencie;</w:t>
      </w:r>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Kandydaci do pracy mają prawo do wniesienia skargi do organu nadzorczego – Prezesa Urzędu Ochrony Danych Osobowych.</w:t>
      </w:r>
      <w:r w:rsidR="00DA04A7" w:rsidRPr="00DA04A7">
        <w:rPr>
          <w:rFonts w:ascii="Arial" w:eastAsia="Times New Roman" w:hAnsi="Arial" w:cs="Arial"/>
          <w:color w:val="575757"/>
          <w:sz w:val="20"/>
          <w:szCs w:val="20"/>
          <w:lang w:eastAsia="pl-PL"/>
        </w:rPr>
        <w:t xml:space="preserve"> </w:t>
      </w:r>
    </w:p>
    <w:p w:rsidR="00717F42" w:rsidRPr="00717F42" w:rsidRDefault="00717F42" w:rsidP="00DC7D54">
      <w:pPr>
        <w:numPr>
          <w:ilvl w:val="0"/>
          <w:numId w:val="1"/>
        </w:numPr>
        <w:shd w:val="clear" w:color="auto" w:fill="FFFFFF"/>
        <w:spacing w:after="0" w:line="288" w:lineRule="auto"/>
        <w:jc w:val="both"/>
        <w:rPr>
          <w:rFonts w:ascii="Arial" w:eastAsia="Times New Roman" w:hAnsi="Arial" w:cs="Arial"/>
          <w:color w:val="575757"/>
          <w:sz w:val="20"/>
          <w:szCs w:val="20"/>
          <w:lang w:eastAsia="pl-PL"/>
        </w:rPr>
      </w:pPr>
      <w:r w:rsidRPr="00717F42">
        <w:rPr>
          <w:rFonts w:ascii="Arial" w:eastAsia="Times New Roman" w:hAnsi="Arial" w:cs="Arial"/>
          <w:color w:val="575757"/>
          <w:sz w:val="20"/>
          <w:szCs w:val="20"/>
          <w:lang w:eastAsia="pl-PL"/>
        </w:rPr>
        <w:t>Dane osobowe kandydatów do pracy  nie będą przetwarzane w sposób zautomatyzowany i nie będą poddawane profilowaniu.</w:t>
      </w:r>
    </w:p>
    <w:p w:rsidR="00145A8D" w:rsidRPr="00DA04A7" w:rsidRDefault="00717F42" w:rsidP="00145A8D">
      <w:pPr>
        <w:shd w:val="clear" w:color="auto" w:fill="FFFFFF"/>
        <w:spacing w:after="150" w:line="240" w:lineRule="auto"/>
        <w:jc w:val="both"/>
        <w:rPr>
          <w:rFonts w:ascii="Arial" w:hAnsi="Arial" w:cs="Arial"/>
          <w:sz w:val="20"/>
          <w:szCs w:val="20"/>
        </w:rPr>
      </w:pPr>
      <w:r w:rsidRPr="00717F42">
        <w:rPr>
          <w:rFonts w:ascii="Arial" w:eastAsia="Times New Roman" w:hAnsi="Arial" w:cs="Arial"/>
          <w:color w:val="575757"/>
          <w:sz w:val="20"/>
          <w:szCs w:val="20"/>
          <w:lang w:eastAsia="pl-PL"/>
        </w:rPr>
        <w:br/>
      </w:r>
    </w:p>
    <w:p w:rsidR="00717F42" w:rsidRPr="00DA04A7" w:rsidRDefault="00005022" w:rsidP="00DA04A7">
      <w:pPr>
        <w:jc w:val="both"/>
        <w:rPr>
          <w:rFonts w:ascii="Arial" w:hAnsi="Arial" w:cs="Arial"/>
          <w:sz w:val="20"/>
          <w:szCs w:val="20"/>
        </w:rPr>
      </w:pPr>
      <w:r>
        <w:rPr>
          <w:rFonts w:ascii="Arial" w:hAnsi="Arial" w:cs="Arial"/>
          <w:sz w:val="20"/>
          <w:szCs w:val="20"/>
        </w:rPr>
        <w:t xml:space="preserve">                                                                           </w:t>
      </w:r>
    </w:p>
    <w:sectPr w:rsidR="00717F42" w:rsidRPr="00DA04A7" w:rsidSect="001808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B24"/>
    <w:multiLevelType w:val="multilevel"/>
    <w:tmpl w:val="851E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07378"/>
    <w:multiLevelType w:val="hybridMultilevel"/>
    <w:tmpl w:val="426CBA86"/>
    <w:lvl w:ilvl="0" w:tplc="5F76A99E">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7F42"/>
    <w:rsid w:val="00005022"/>
    <w:rsid w:val="000659E9"/>
    <w:rsid w:val="000C0518"/>
    <w:rsid w:val="00145A8D"/>
    <w:rsid w:val="00180890"/>
    <w:rsid w:val="004F7431"/>
    <w:rsid w:val="00541B2B"/>
    <w:rsid w:val="006B0008"/>
    <w:rsid w:val="006D40BA"/>
    <w:rsid w:val="00717F42"/>
    <w:rsid w:val="008640D2"/>
    <w:rsid w:val="009741F6"/>
    <w:rsid w:val="009A2606"/>
    <w:rsid w:val="009D6EF3"/>
    <w:rsid w:val="00B600E8"/>
    <w:rsid w:val="00BD7A2E"/>
    <w:rsid w:val="00DA04A7"/>
    <w:rsid w:val="00DC7D54"/>
    <w:rsid w:val="00DE6C8C"/>
    <w:rsid w:val="00E039D7"/>
    <w:rsid w:val="00E56672"/>
    <w:rsid w:val="00FA0D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08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6126279519486366411msolistparagraph">
    <w:name w:val="m_6126279519486366411msolistparagraph"/>
    <w:basedOn w:val="Normalny"/>
    <w:rsid w:val="00717F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17F42"/>
    <w:rPr>
      <w:color w:val="0000FF"/>
      <w:u w:val="single"/>
    </w:rPr>
  </w:style>
  <w:style w:type="character" w:customStyle="1" w:styleId="sr-only">
    <w:name w:val="sr-only"/>
    <w:basedOn w:val="Domylnaczcionkaakapitu"/>
    <w:rsid w:val="00717F42"/>
  </w:style>
  <w:style w:type="paragraph" w:styleId="NormalnyWeb">
    <w:name w:val="Normal (Web)"/>
    <w:basedOn w:val="Normalny"/>
    <w:uiPriority w:val="99"/>
    <w:semiHidden/>
    <w:unhideWhenUsed/>
    <w:rsid w:val="00717F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A0D46"/>
    <w:rPr>
      <w:b/>
      <w:bCs/>
    </w:rPr>
  </w:style>
  <w:style w:type="paragraph" w:styleId="Akapitzlist">
    <w:name w:val="List Paragraph"/>
    <w:basedOn w:val="Normalny"/>
    <w:uiPriority w:val="34"/>
    <w:qFormat/>
    <w:rsid w:val="00FA0D46"/>
    <w:pPr>
      <w:spacing w:after="0" w:line="360" w:lineRule="auto"/>
      <w:contextualSpacing/>
      <w:jc w:val="both"/>
    </w:pPr>
    <w:rPr>
      <w:rFonts w:ascii="Arial" w:eastAsia="Calibri" w:hAnsi="Arial" w:cs="Times New Roman"/>
    </w:rPr>
  </w:style>
</w:styles>
</file>

<file path=word/webSettings.xml><?xml version="1.0" encoding="utf-8"?>
<w:webSettings xmlns:r="http://schemas.openxmlformats.org/officeDocument/2006/relationships" xmlns:w="http://schemas.openxmlformats.org/wordprocessingml/2006/main">
  <w:divs>
    <w:div w:id="240523571">
      <w:bodyDiv w:val="1"/>
      <w:marLeft w:val="0"/>
      <w:marRight w:val="0"/>
      <w:marTop w:val="0"/>
      <w:marBottom w:val="0"/>
      <w:divBdr>
        <w:top w:val="none" w:sz="0" w:space="0" w:color="auto"/>
        <w:left w:val="none" w:sz="0" w:space="0" w:color="auto"/>
        <w:bottom w:val="none" w:sz="0" w:space="0" w:color="auto"/>
        <w:right w:val="none" w:sz="0" w:space="0" w:color="auto"/>
      </w:divBdr>
    </w:div>
    <w:div w:id="1002851652">
      <w:bodyDiv w:val="1"/>
      <w:marLeft w:val="0"/>
      <w:marRight w:val="0"/>
      <w:marTop w:val="0"/>
      <w:marBottom w:val="0"/>
      <w:divBdr>
        <w:top w:val="none" w:sz="0" w:space="0" w:color="auto"/>
        <w:left w:val="none" w:sz="0" w:space="0" w:color="auto"/>
        <w:bottom w:val="none" w:sz="0" w:space="0" w:color="auto"/>
        <w:right w:val="none" w:sz="0" w:space="0" w:color="auto"/>
      </w:divBdr>
      <w:divsChild>
        <w:div w:id="2109889390">
          <w:marLeft w:val="0"/>
          <w:marRight w:val="0"/>
          <w:marTop w:val="450"/>
          <w:marBottom w:val="900"/>
          <w:divBdr>
            <w:top w:val="none" w:sz="0" w:space="0" w:color="auto"/>
            <w:left w:val="none" w:sz="0" w:space="0" w:color="auto"/>
            <w:bottom w:val="none" w:sz="0" w:space="0" w:color="auto"/>
            <w:right w:val="none" w:sz="0" w:space="0" w:color="auto"/>
          </w:divBdr>
        </w:div>
      </w:divsChild>
    </w:div>
    <w:div w:id="20901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nold.partn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2514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Paszta</dc:creator>
  <cp:lastModifiedBy>HP1</cp:lastModifiedBy>
  <cp:revision>6</cp:revision>
  <cp:lastPrinted>2020-11-26T08:55:00Z</cp:lastPrinted>
  <dcterms:created xsi:type="dcterms:W3CDTF">2020-10-21T08:05:00Z</dcterms:created>
  <dcterms:modified xsi:type="dcterms:W3CDTF">2020-11-26T08:55:00Z</dcterms:modified>
</cp:coreProperties>
</file>